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3959" w14:textId="6465D514" w:rsidR="002E1D96" w:rsidRDefault="001C675D" w:rsidP="00F549C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31AC3DB4" wp14:editId="0B2F45D7">
            <wp:extent cx="946150" cy="630767"/>
            <wp:effectExtent l="0" t="0" r="6350" b="0"/>
            <wp:docPr id="711987541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87541" name="Picture 1" descr="A logo with blue and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28" cy="63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31">
        <w:rPr>
          <w:noProof/>
        </w:rPr>
        <w:drawing>
          <wp:anchor distT="0" distB="0" distL="114300" distR="114300" simplePos="0" relativeHeight="251659264" behindDoc="0" locked="0" layoutInCell="1" allowOverlap="1" wp14:anchorId="77CAF532" wp14:editId="0EDDD37B">
            <wp:simplePos x="0" y="0"/>
            <wp:positionH relativeFrom="column">
              <wp:posOffset>4895850</wp:posOffset>
            </wp:positionH>
            <wp:positionV relativeFrom="paragraph">
              <wp:posOffset>56515</wp:posOffset>
            </wp:positionV>
            <wp:extent cx="1390650" cy="438150"/>
            <wp:effectExtent l="0" t="0" r="0" b="0"/>
            <wp:wrapThrough wrapText="bothSides">
              <wp:wrapPolygon edited="0">
                <wp:start x="0" y="0"/>
                <wp:lineTo x="0" y="16904"/>
                <wp:lineTo x="13019" y="20661"/>
                <wp:lineTo x="17753" y="20661"/>
                <wp:lineTo x="19825" y="20661"/>
                <wp:lineTo x="20121" y="20661"/>
                <wp:lineTo x="21304" y="15965"/>
                <wp:lineTo x="21304" y="0"/>
                <wp:lineTo x="0" y="0"/>
              </wp:wrapPolygon>
            </wp:wrapThrough>
            <wp:docPr id="2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031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5C18126" wp14:editId="42B172C5">
            <wp:simplePos x="0" y="0"/>
            <wp:positionH relativeFrom="margin">
              <wp:posOffset>-361950</wp:posOffset>
            </wp:positionH>
            <wp:positionV relativeFrom="paragraph">
              <wp:posOffset>104775</wp:posOffset>
            </wp:positionV>
            <wp:extent cx="1295400" cy="415925"/>
            <wp:effectExtent l="0" t="0" r="0" b="3175"/>
            <wp:wrapThrough wrapText="bothSides">
              <wp:wrapPolygon edited="0">
                <wp:start x="5400" y="0"/>
                <wp:lineTo x="0" y="989"/>
                <wp:lineTo x="0" y="20776"/>
                <wp:lineTo x="13024" y="20776"/>
                <wp:lineTo x="13659" y="20776"/>
                <wp:lineTo x="16518" y="16818"/>
                <wp:lineTo x="16518" y="15829"/>
                <wp:lineTo x="21282" y="11872"/>
                <wp:lineTo x="21282" y="5936"/>
                <wp:lineTo x="9847" y="0"/>
                <wp:lineTo x="5400" y="0"/>
              </wp:wrapPolygon>
            </wp:wrapThrough>
            <wp:docPr id="1" name="Picture 1" descr="A purple and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and black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40009" w14:textId="172AFDEF" w:rsidR="00F549C0" w:rsidRDefault="00F549C0" w:rsidP="00F549C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</w:p>
    <w:p w14:paraId="2960AF5F" w14:textId="4476711A" w:rsidR="00383C44" w:rsidRDefault="00383C44" w:rsidP="00F549C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Vacancy reference: 0947-24</w:t>
      </w:r>
    </w:p>
    <w:p w14:paraId="33F21F54" w14:textId="77777777" w:rsidR="00F549C0" w:rsidRDefault="00F549C0" w:rsidP="00F549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DC5F7C" w14:textId="4448201E" w:rsidR="007D0A11" w:rsidRDefault="007D0A11" w:rsidP="00F549C0">
      <w:pPr>
        <w:spacing w:after="0" w:line="240" w:lineRule="auto"/>
        <w:jc w:val="center"/>
        <w:rPr>
          <w:rFonts w:ascii="Aptos" w:hAnsi="Aptos"/>
          <w:b/>
          <w:bCs/>
          <w:i/>
          <w:iCs/>
          <w:sz w:val="24"/>
          <w:szCs w:val="24"/>
          <w:lang w:eastAsia="en-US"/>
        </w:rPr>
      </w:pPr>
      <w:r>
        <w:rPr>
          <w:rFonts w:ascii="Aptos" w:hAnsi="Aptos"/>
          <w:b/>
          <w:bCs/>
          <w:i/>
          <w:iCs/>
          <w:sz w:val="24"/>
          <w:szCs w:val="24"/>
          <w:lang w:eastAsia="en-US"/>
        </w:rPr>
        <w:t>Artificial Intelligence &amp; Software Engineering (KTP Associate)</w:t>
      </w:r>
    </w:p>
    <w:p w14:paraId="640126B9" w14:textId="4EF09DA3" w:rsidR="00F549C0" w:rsidRDefault="00F549C0" w:rsidP="00F549C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School of Computing &amp; Communications &amp; Forsberg Services Ltd</w:t>
      </w:r>
    </w:p>
    <w:p w14:paraId="1B37659F" w14:textId="77777777" w:rsidR="00F549C0" w:rsidRDefault="00F549C0" w:rsidP="00F549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235" w:type="dxa"/>
        <w:tblInd w:w="-5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72"/>
        <w:gridCol w:w="2007"/>
        <w:gridCol w:w="2756"/>
      </w:tblGrid>
      <w:tr w:rsidR="00F549C0" w14:paraId="7C69AF01" w14:textId="77777777" w:rsidTr="00F549C0">
        <w:trPr>
          <w:trHeight w:val="657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7423325" w14:textId="77777777" w:rsidR="00F549C0" w:rsidRDefault="00F549C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Criteria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1B0D6A1" w14:textId="77777777" w:rsidR="00F549C0" w:rsidRDefault="00F549C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Essential/ Desirable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8269D33" w14:textId="77777777" w:rsidR="00F549C0" w:rsidRDefault="00F549C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Application Form / Supporting Statements/ Interview *</w:t>
            </w:r>
          </w:p>
        </w:tc>
      </w:tr>
      <w:tr w:rsidR="00F549C0" w14:paraId="70C16847" w14:textId="77777777" w:rsidTr="00F549C0">
        <w:trPr>
          <w:trHeight w:val="881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6415" w14:textId="4CA44BDF" w:rsidR="00F549C0" w:rsidRDefault="00F549C0" w:rsidP="00C13F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Masters or </w:t>
            </w:r>
            <w:r w:rsidR="00C430A6"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>achelor’s (minimum 2:1) in a relevant field such as computer science, engineering or mathematics</w:t>
            </w:r>
            <w:r w:rsidR="00C13F4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451F9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976DB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B6363E" w14:paraId="14B5267A" w14:textId="77777777" w:rsidTr="00F549C0">
        <w:trPr>
          <w:trHeight w:val="881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00C75" w14:textId="0894963A" w:rsidR="00B6363E" w:rsidDel="00C13F46" w:rsidRDefault="00A7124C" w:rsidP="00C13F4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Research</w:t>
            </w:r>
            <w:r w:rsidR="000041D7">
              <w:rPr>
                <w:rFonts w:ascii="Arial" w:eastAsia="Times New Roman" w:hAnsi="Arial" w:cs="Arial"/>
              </w:rPr>
              <w:t xml:space="preserve"> or </w:t>
            </w:r>
            <w:r w:rsidR="006D75B9">
              <w:rPr>
                <w:rFonts w:ascii="Arial" w:eastAsia="Times New Roman" w:hAnsi="Arial" w:cs="Arial"/>
              </w:rPr>
              <w:t>equivalent e</w:t>
            </w:r>
            <w:r w:rsidR="0084717D">
              <w:rPr>
                <w:rFonts w:ascii="Arial" w:eastAsia="Times New Roman" w:hAnsi="Arial" w:cs="Arial"/>
              </w:rPr>
              <w:t xml:space="preserve">xperience in </w:t>
            </w:r>
            <w:r w:rsidR="006D75B9">
              <w:rPr>
                <w:rFonts w:ascii="Arial" w:eastAsia="Times New Roman" w:hAnsi="Arial" w:cs="Arial"/>
              </w:rPr>
              <w:t xml:space="preserve">one or more </w:t>
            </w:r>
            <w:r w:rsidR="0084717D">
              <w:rPr>
                <w:rFonts w:ascii="Arial" w:eastAsia="Times New Roman" w:hAnsi="Arial" w:cs="Arial"/>
              </w:rPr>
              <w:t xml:space="preserve">areas </w:t>
            </w:r>
            <w:r w:rsidR="006D75B9">
              <w:rPr>
                <w:rFonts w:ascii="Arial" w:eastAsia="Times New Roman" w:hAnsi="Arial" w:cs="Arial"/>
              </w:rPr>
              <w:t xml:space="preserve">closely </w:t>
            </w:r>
            <w:r w:rsidR="0084717D">
              <w:rPr>
                <w:rFonts w:ascii="Arial" w:eastAsia="Times New Roman" w:hAnsi="Arial" w:cs="Arial"/>
              </w:rPr>
              <w:t>rel</w:t>
            </w:r>
            <w:r w:rsidR="006D75B9">
              <w:rPr>
                <w:rFonts w:ascii="Arial" w:eastAsia="Times New Roman" w:hAnsi="Arial" w:cs="Arial"/>
              </w:rPr>
              <w:t xml:space="preserve">ated to the project including: </w:t>
            </w:r>
            <w:r w:rsidR="0084717D">
              <w:rPr>
                <w:rFonts w:ascii="Arial" w:eastAsia="Times New Roman" w:hAnsi="Arial" w:cs="Arial"/>
              </w:rPr>
              <w:t xml:space="preserve">AI algorithms, </w:t>
            </w:r>
            <w:r w:rsidR="0010641E">
              <w:rPr>
                <w:rFonts w:ascii="Arial" w:eastAsia="Times New Roman" w:hAnsi="Arial" w:cs="Arial"/>
              </w:rPr>
              <w:t>computer vision, and sensor fusion.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ACA55" w14:textId="6EA42DCD" w:rsidR="00B6363E" w:rsidRDefault="001064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0F2F3" w14:textId="61F93E8A" w:rsidR="00B6363E" w:rsidRDefault="001064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statements / interview</w:t>
            </w:r>
          </w:p>
        </w:tc>
      </w:tr>
      <w:tr w:rsidR="00F549C0" w14:paraId="2A338BCA" w14:textId="77777777" w:rsidTr="00F549C0">
        <w:trPr>
          <w:trHeight w:val="1104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A58E3" w14:textId="7E1EEB5E" w:rsidR="00F549C0" w:rsidRDefault="006246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B0C0C"/>
              </w:rPr>
              <w:t>A</w:t>
            </w:r>
            <w:r w:rsidR="00F549C0">
              <w:rPr>
                <w:rFonts w:ascii="Arial" w:hAnsi="Arial" w:cs="Arial"/>
                <w:color w:val="0B0C0C"/>
              </w:rPr>
              <w:t>nalytical and innovative problem-solving skills</w:t>
            </w:r>
          </w:p>
          <w:p w14:paraId="5BC0E849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C20F9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9ABE1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statements / interview</w:t>
            </w:r>
          </w:p>
        </w:tc>
      </w:tr>
      <w:tr w:rsidR="009F2F22" w14:paraId="6D6C76E0" w14:textId="77777777" w:rsidTr="007F1864">
        <w:trPr>
          <w:trHeight w:val="772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4285C" w14:textId="5AE2A6B6" w:rsidR="009F2F22" w:rsidDel="006246E6" w:rsidRDefault="00BC0A43">
            <w:pPr>
              <w:spacing w:after="0" w:line="240" w:lineRule="auto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color w:val="0B0C0C"/>
              </w:rPr>
              <w:t>Good oral and written communication in English language, including presentation skills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D1B3A" w14:textId="2EDC5912" w:rsidR="009F2F22" w:rsidRDefault="00483E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56B1" w14:textId="66B1EA53" w:rsidR="009F2F22" w:rsidRDefault="00483E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statements / interview</w:t>
            </w:r>
          </w:p>
        </w:tc>
      </w:tr>
      <w:tr w:rsidR="00F549C0" w14:paraId="6695F159" w14:textId="77777777" w:rsidTr="00F549C0">
        <w:trPr>
          <w:trHeight w:val="433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68EF0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B0C0C"/>
              </w:rPr>
              <w:t>Proficiency in project management, report writing and time management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65CC3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17AEF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statements / interview </w:t>
            </w:r>
          </w:p>
        </w:tc>
      </w:tr>
      <w:tr w:rsidR="00F549C0" w14:paraId="3AA3CAA3" w14:textId="77777777" w:rsidTr="00F549C0">
        <w:trPr>
          <w:trHeight w:val="657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7D86" w14:textId="58C7F858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</w:t>
            </w:r>
            <w:r w:rsidR="001814B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nter-personal skills and evidence of working collaboratively and as part of a team</w:t>
            </w:r>
          </w:p>
          <w:p w14:paraId="55F75DF6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C8FDF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807E5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statements / Interview</w:t>
            </w:r>
          </w:p>
        </w:tc>
      </w:tr>
      <w:tr w:rsidR="00F549C0" w14:paraId="02007DB5" w14:textId="77777777" w:rsidTr="00F549C0">
        <w:trPr>
          <w:trHeight w:val="433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19F04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using initiative and independent working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E2117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83184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Statements / Interview</w:t>
            </w:r>
          </w:p>
        </w:tc>
      </w:tr>
      <w:tr w:rsidR="00F549C0" w14:paraId="680899C0" w14:textId="77777777" w:rsidTr="00F549C0">
        <w:trPr>
          <w:trHeight w:val="881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39AE" w14:textId="6B72B210" w:rsidR="00F549C0" w:rsidRDefault="009243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</w:t>
            </w:r>
            <w:r w:rsidR="0057587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th multiple project stakeholders from industry and academia</w:t>
            </w:r>
            <w:r w:rsidR="00F549C0">
              <w:rPr>
                <w:rFonts w:ascii="Arial" w:hAnsi="Arial" w:cs="Arial"/>
              </w:rPr>
              <w:t>; interreacts well with people in various settings.</w:t>
            </w:r>
          </w:p>
          <w:p w14:paraId="1328B982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6CEC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C5227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Statements / Interview</w:t>
            </w:r>
          </w:p>
        </w:tc>
      </w:tr>
      <w:tr w:rsidR="00F549C0" w14:paraId="7A39FCB6" w14:textId="77777777" w:rsidTr="00F549C0">
        <w:trPr>
          <w:trHeight w:val="657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F570F" w14:textId="67B08851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rigorous and professional attitude, and commitment to completing the project</w:t>
            </w:r>
          </w:p>
          <w:p w14:paraId="5ABB9B09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79823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457D2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549C0" w14:paraId="79923CAA" w14:textId="77777777" w:rsidTr="00F549C0">
        <w:trPr>
          <w:trHeight w:val="657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0C1D6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and willingness to work flexibly to meet the demands of the company</w:t>
            </w:r>
          </w:p>
          <w:p w14:paraId="3B3901FD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E192F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8E47C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 Interview</w:t>
            </w:r>
          </w:p>
        </w:tc>
      </w:tr>
      <w:tr w:rsidR="00F549C0" w14:paraId="64979E04" w14:textId="77777777" w:rsidTr="00F549C0">
        <w:trPr>
          <w:trHeight w:val="881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55341" w14:textId="322713F0" w:rsidR="00F549C0" w:rsidRDefault="00F549C0" w:rsidP="00F82E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B0C0C"/>
                <w:shd w:val="clear" w:color="auto" w:fill="FFFFFF"/>
              </w:rPr>
              <w:t>Ability and willingness to take full ownership of the project, manage work plan delivery, timing, resources, budgeting, embedding and evaluation of outputs.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7C127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9B529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Statements / Interview</w:t>
            </w:r>
          </w:p>
        </w:tc>
      </w:tr>
      <w:tr w:rsidR="00F549C0" w14:paraId="38ACEA27" w14:textId="77777777" w:rsidTr="00F549C0">
        <w:trPr>
          <w:trHeight w:val="433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5C0AF" w14:textId="2BEC8175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undertake additional training to meet the requirements of the jo</w:t>
            </w:r>
            <w:r w:rsidR="00C1730C">
              <w:rPr>
                <w:rFonts w:ascii="Arial" w:hAnsi="Arial" w:cs="Arial"/>
              </w:rPr>
              <w:t>b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DDF06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1E723" w14:textId="77777777" w:rsidR="00F549C0" w:rsidRDefault="00F549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 Interview</w:t>
            </w:r>
          </w:p>
        </w:tc>
      </w:tr>
      <w:tr w:rsidR="00D15BCC" w14:paraId="79ECF151" w14:textId="77777777" w:rsidTr="00F549C0">
        <w:trPr>
          <w:trHeight w:val="433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522F8" w14:textId="5115D08D" w:rsidR="00D15BCC" w:rsidRDefault="00D15B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 passport holder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760F" w14:textId="5B676C74" w:rsidR="00D15BCC" w:rsidRDefault="00D15B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D01DB" w14:textId="79E3C033" w:rsidR="00D15BCC" w:rsidRDefault="005322E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C13F46" w14:paraId="722A4A18" w14:textId="77777777" w:rsidTr="00F549C0">
        <w:trPr>
          <w:trHeight w:val="433"/>
        </w:trPr>
        <w:tc>
          <w:tcPr>
            <w:tcW w:w="5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2BCD" w14:textId="412A1F9C" w:rsidR="00C13F46" w:rsidRDefault="00C13F46" w:rsidP="00BD03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A PhD in a relevant field such as computer science, engineering or mathematics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A555A" w14:textId="6EFE9BE5" w:rsidR="00C13F46" w:rsidRDefault="006246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93D87" w14:textId="32B97E99" w:rsidR="00C13F46" w:rsidRDefault="006246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</w:tbl>
    <w:p w14:paraId="6F0B73FA" w14:textId="77777777" w:rsidR="00770597" w:rsidRDefault="00770597"/>
    <w:sectPr w:rsidR="00770597" w:rsidSect="002E1D9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C0"/>
    <w:rsid w:val="000041D7"/>
    <w:rsid w:val="0001371A"/>
    <w:rsid w:val="000D38BB"/>
    <w:rsid w:val="0010641E"/>
    <w:rsid w:val="001814B7"/>
    <w:rsid w:val="00187F5A"/>
    <w:rsid w:val="001B68EF"/>
    <w:rsid w:val="001C675D"/>
    <w:rsid w:val="002D1221"/>
    <w:rsid w:val="002E1D96"/>
    <w:rsid w:val="003314B9"/>
    <w:rsid w:val="00383C44"/>
    <w:rsid w:val="00386824"/>
    <w:rsid w:val="003A7C58"/>
    <w:rsid w:val="00402E2F"/>
    <w:rsid w:val="00483E11"/>
    <w:rsid w:val="004B4E57"/>
    <w:rsid w:val="005322EF"/>
    <w:rsid w:val="00567F9E"/>
    <w:rsid w:val="0057587E"/>
    <w:rsid w:val="00592031"/>
    <w:rsid w:val="005E0834"/>
    <w:rsid w:val="005E37DC"/>
    <w:rsid w:val="006246E6"/>
    <w:rsid w:val="006D75B9"/>
    <w:rsid w:val="006F0F25"/>
    <w:rsid w:val="006F250A"/>
    <w:rsid w:val="00770597"/>
    <w:rsid w:val="00784778"/>
    <w:rsid w:val="007D0A11"/>
    <w:rsid w:val="007F1864"/>
    <w:rsid w:val="008241DB"/>
    <w:rsid w:val="0084717D"/>
    <w:rsid w:val="0089461E"/>
    <w:rsid w:val="009243F3"/>
    <w:rsid w:val="009C3445"/>
    <w:rsid w:val="009F2F22"/>
    <w:rsid w:val="00A7124C"/>
    <w:rsid w:val="00B41880"/>
    <w:rsid w:val="00B6363E"/>
    <w:rsid w:val="00B932EF"/>
    <w:rsid w:val="00BA1DEC"/>
    <w:rsid w:val="00BC0A43"/>
    <w:rsid w:val="00BD033B"/>
    <w:rsid w:val="00C13F46"/>
    <w:rsid w:val="00C1730C"/>
    <w:rsid w:val="00C25E70"/>
    <w:rsid w:val="00C430A6"/>
    <w:rsid w:val="00D159BE"/>
    <w:rsid w:val="00D15BCC"/>
    <w:rsid w:val="00E44C10"/>
    <w:rsid w:val="00E5176F"/>
    <w:rsid w:val="00E92464"/>
    <w:rsid w:val="00EC5B1B"/>
    <w:rsid w:val="00F549C0"/>
    <w:rsid w:val="00F630EB"/>
    <w:rsid w:val="00F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0E45"/>
  <w15:chartTrackingRefBased/>
  <w15:docId w15:val="{39F3CBB5-C72A-46C9-A44D-45E52B1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C0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9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9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9C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9C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9C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9C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9C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9C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9C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9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9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9C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4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9C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4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9C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4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9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9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549C0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630EB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3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0EB"/>
    <w:rPr>
      <w:rFonts w:eastAsiaTheme="minorEastAsia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0EB"/>
    <w:rPr>
      <w:rFonts w:eastAsiaTheme="minorEastAsia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Lancaster University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Sharples, Gail</dc:creator>
  <cp:keywords/>
  <dc:description/>
  <cp:lastModifiedBy>Midda, Naomi</cp:lastModifiedBy>
  <cp:revision>8</cp:revision>
  <dcterms:created xsi:type="dcterms:W3CDTF">2024-07-30T15:41:00Z</dcterms:created>
  <dcterms:modified xsi:type="dcterms:W3CDTF">2024-08-13T14:51:00Z</dcterms:modified>
</cp:coreProperties>
</file>